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53" w:rsidRDefault="00E60138" w:rsidP="00E60138">
      <w:pPr>
        <w:jc w:val="center"/>
        <w:rPr>
          <w:b/>
          <w:sz w:val="24"/>
          <w:szCs w:val="24"/>
        </w:rPr>
      </w:pPr>
      <w:r w:rsidRPr="00E60138">
        <w:rPr>
          <w:b/>
          <w:sz w:val="24"/>
          <w:szCs w:val="24"/>
        </w:rPr>
        <w:t>ΠΡΟΓΡΑΜΜΑΤΙΣΜΟΣ &amp; ΟΔΗΓΙΕΣ ΣΠΙΝΘΗΡΟΓΡΑΦΗΜΑΤΟΣ ΑΙΜΑΤΩΣΕΩΣ ΜΥΟΚΑΡΔΙΟΥ</w:t>
      </w:r>
    </w:p>
    <w:p w:rsidR="00E60138" w:rsidRDefault="00E60138" w:rsidP="00E60138">
      <w:pPr>
        <w:rPr>
          <w:b/>
          <w:sz w:val="24"/>
          <w:szCs w:val="24"/>
        </w:rPr>
      </w:pPr>
    </w:p>
    <w:p w:rsidR="00E60138" w:rsidRDefault="00E60138" w:rsidP="00E60138">
      <w:pPr>
        <w:rPr>
          <w:sz w:val="24"/>
          <w:szCs w:val="24"/>
        </w:rPr>
      </w:pPr>
      <w:r>
        <w:rPr>
          <w:sz w:val="24"/>
          <w:szCs w:val="24"/>
        </w:rPr>
        <w:t>ΟΝΟΜΑΤΕΠΩΝΥΜΟ:</w:t>
      </w:r>
    </w:p>
    <w:p w:rsidR="00E60138" w:rsidRDefault="00E60138" w:rsidP="00E60138">
      <w:pPr>
        <w:rPr>
          <w:sz w:val="24"/>
          <w:szCs w:val="24"/>
        </w:rPr>
      </w:pPr>
      <w:r>
        <w:rPr>
          <w:sz w:val="24"/>
          <w:szCs w:val="24"/>
        </w:rPr>
        <w:t>Η εξέτασή σας έχει προγραμματισθεί για: …………………..</w:t>
      </w:r>
    </w:p>
    <w:p w:rsidR="00E60138" w:rsidRDefault="00E60138" w:rsidP="00E60138">
      <w:pPr>
        <w:rPr>
          <w:sz w:val="24"/>
          <w:szCs w:val="24"/>
        </w:rPr>
      </w:pPr>
      <w:r>
        <w:rPr>
          <w:sz w:val="24"/>
          <w:szCs w:val="24"/>
        </w:rPr>
        <w:t>Με σκοπό την κατά το δυνατό καλύτερη εξυπηρέτησή σας, θα πρέπει να γνωρίζετε τα ακόλουθα:</w:t>
      </w:r>
    </w:p>
    <w:p w:rsidR="00E60138" w:rsidRDefault="00E60138" w:rsidP="00E6013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Προσοχή στην ώρα προσέλευσης.</w:t>
      </w:r>
    </w:p>
    <w:p w:rsidR="00E60138" w:rsidRDefault="00E60138" w:rsidP="00E6013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Για </w:t>
      </w:r>
      <w:proofErr w:type="spellStart"/>
      <w:r>
        <w:rPr>
          <w:sz w:val="24"/>
          <w:szCs w:val="24"/>
        </w:rPr>
        <w:t>λογους</w:t>
      </w:r>
      <w:proofErr w:type="spellEnd"/>
      <w:r>
        <w:rPr>
          <w:sz w:val="24"/>
          <w:szCs w:val="24"/>
        </w:rPr>
        <w:t xml:space="preserve"> ακτινοπροστασίας ΔΕΝ ΕΠΙΤΡΕΠΕΤΑΙ ΝΑ ΣΥΝΟΔΕΥΕΣΘΕ ΑΠΟ ΠΑΙΔΙΑ Ή ΕΓΚΥΕΣ.</w:t>
      </w:r>
    </w:p>
    <w:p w:rsidR="00E60138" w:rsidRDefault="00E60138" w:rsidP="00E60138">
      <w:pPr>
        <w:pStyle w:val="a3"/>
        <w:numPr>
          <w:ilvl w:val="0"/>
          <w:numId w:val="1"/>
        </w:numPr>
        <w:rPr>
          <w:sz w:val="24"/>
          <w:szCs w:val="24"/>
        </w:rPr>
      </w:pPr>
      <w:r w:rsidRPr="00E60138">
        <w:rPr>
          <w:sz w:val="24"/>
          <w:szCs w:val="24"/>
        </w:rPr>
        <w:t xml:space="preserve">Είναι απαραίτητη κατάλληλη προετοιμασία πριν την προσέλευσή σας. Αυτή περιλαμβάνει: </w:t>
      </w:r>
    </w:p>
    <w:p w:rsidR="00E60138" w:rsidRDefault="00E60138" w:rsidP="00E6013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Πάντα σε συνεννόηση με τον καρδιολόγο σας, διακοπή για 24 ως 48 ώρες των ακόλουθων φαρμάκων (αν τα λαμβάνετε): νιτρώδη (σε χάπι ή αυτοκόλλητο), β-αναστολέα, αναστολέας </w:t>
      </w:r>
      <w:proofErr w:type="spellStart"/>
      <w:r>
        <w:rPr>
          <w:sz w:val="24"/>
          <w:szCs w:val="24"/>
        </w:rPr>
        <w:t>διαύων</w:t>
      </w:r>
      <w:proofErr w:type="spellEnd"/>
      <w:r>
        <w:rPr>
          <w:sz w:val="24"/>
          <w:szCs w:val="24"/>
        </w:rPr>
        <w:t xml:space="preserve"> ασβεστίου. Εξαίρεση αποτελεί το σπινθηρογράφημα </w:t>
      </w:r>
      <w:proofErr w:type="spellStart"/>
      <w:r>
        <w:rPr>
          <w:sz w:val="24"/>
          <w:szCs w:val="24"/>
        </w:rPr>
        <w:t>επι</w:t>
      </w:r>
      <w:proofErr w:type="spellEnd"/>
      <w:r>
        <w:rPr>
          <w:sz w:val="24"/>
          <w:szCs w:val="24"/>
        </w:rPr>
        <w:t xml:space="preserve"> γνωστής στεφανιαίας νόσου, με σκοπό τον έλεγχο επάρκειας της χορηγούμενης </w:t>
      </w:r>
      <w:proofErr w:type="spellStart"/>
      <w:r>
        <w:rPr>
          <w:sz w:val="24"/>
          <w:szCs w:val="24"/>
        </w:rPr>
        <w:t>αντιστηθαγχικής</w:t>
      </w:r>
      <w:proofErr w:type="spellEnd"/>
      <w:r>
        <w:rPr>
          <w:sz w:val="24"/>
          <w:szCs w:val="24"/>
        </w:rPr>
        <w:t xml:space="preserve"> φαρμακευτικής αγωγής. Ωστόσο, σε κάθε τέτοια περίπτωση αυτό θα πρέπει να γίνεται σαφές με σχετικό ενημερωτικό παραπεμπτικό σημείωμα του θεράποντος καρδιολόγου.</w:t>
      </w:r>
    </w:p>
    <w:p w:rsidR="00E60138" w:rsidRPr="00E60138" w:rsidRDefault="00E60138" w:rsidP="00E6013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Αποφυγή λήψης </w:t>
      </w:r>
      <w:proofErr w:type="spellStart"/>
      <w:r>
        <w:rPr>
          <w:sz w:val="24"/>
          <w:szCs w:val="24"/>
        </w:rPr>
        <w:t>επι</w:t>
      </w:r>
      <w:proofErr w:type="spellEnd"/>
      <w:r>
        <w:rPr>
          <w:sz w:val="24"/>
          <w:szCs w:val="24"/>
        </w:rPr>
        <w:t xml:space="preserve"> 24 ώρες των ακόλουθων: καφές, τσάι, αναψυκτικά τύπου </w:t>
      </w:r>
      <w:r>
        <w:rPr>
          <w:sz w:val="24"/>
          <w:szCs w:val="24"/>
          <w:lang w:val="en-US"/>
        </w:rPr>
        <w:t>cola</w:t>
      </w:r>
      <w:r w:rsidRPr="00E60138">
        <w:rPr>
          <w:sz w:val="24"/>
          <w:szCs w:val="24"/>
        </w:rPr>
        <w:t>.</w:t>
      </w:r>
    </w:p>
    <w:p w:rsidR="00E60138" w:rsidRDefault="00E60138" w:rsidP="00E6013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Αν το ραντεβού σας είναι το απόγευμα, μπορείτε να φάτε πρωινό (μέχρι 10πμ)</w:t>
      </w:r>
    </w:p>
    <w:p w:rsidR="00E60138" w:rsidRDefault="00E60138" w:rsidP="00E6013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Νερό μπορείτε να πίνετε ελεύθερα.</w:t>
      </w:r>
    </w:p>
    <w:p w:rsidR="00E60138" w:rsidRDefault="008A156C" w:rsidP="00E6013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Πάντα σε </w:t>
      </w:r>
      <w:proofErr w:type="spellStart"/>
      <w:r>
        <w:rPr>
          <w:sz w:val="24"/>
          <w:szCs w:val="24"/>
        </w:rPr>
        <w:t>συνενόηση</w:t>
      </w:r>
      <w:proofErr w:type="spellEnd"/>
      <w:r>
        <w:rPr>
          <w:sz w:val="24"/>
          <w:szCs w:val="24"/>
        </w:rPr>
        <w:t xml:space="preserve"> με τον </w:t>
      </w:r>
      <w:proofErr w:type="spellStart"/>
      <w:r>
        <w:rPr>
          <w:sz w:val="24"/>
          <w:szCs w:val="24"/>
        </w:rPr>
        <w:t>διαβητολόγο</w:t>
      </w:r>
      <w:proofErr w:type="spellEnd"/>
      <w:r>
        <w:rPr>
          <w:sz w:val="24"/>
          <w:szCs w:val="24"/>
        </w:rPr>
        <w:t xml:space="preserve"> σας, λαμβάνετε κανονικά μόνο την πρωινή δόση τα αντιδιαβητικά χάπια ή την πρωινή δόση ινσουλίνης που ενδεχομένως χρησιμοποιείτε.</w:t>
      </w:r>
    </w:p>
    <w:p w:rsidR="008A156C" w:rsidRDefault="008A156C" w:rsidP="00E6013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Για την καλύτερη ενημέρωση των ιατρών που θα πραγματοποιήσουν την εξέταση σχετικά με το ιστορικό σας, ΠΑΡΑΚΑΛΕΙΣΘΕ ΚΑΤΑ ΤΗΝ ΗΜΕΡΑ ΤΗΣ ΕΞΕΤΑΣΗΣ ΝΑ ΠΡΟΣΚΟΜΙΖΕΤΕ:</w:t>
      </w:r>
    </w:p>
    <w:p w:rsidR="008A156C" w:rsidRDefault="008A156C" w:rsidP="008A156C">
      <w:pPr>
        <w:pStyle w:val="a3"/>
        <w:ind w:left="1590"/>
        <w:rPr>
          <w:sz w:val="24"/>
          <w:szCs w:val="24"/>
        </w:rPr>
      </w:pPr>
      <w:r>
        <w:rPr>
          <w:sz w:val="24"/>
          <w:szCs w:val="24"/>
        </w:rPr>
        <w:t xml:space="preserve">Προηγούμενες καρδιολογικές εξετάσεις σας (υπερηχογράφημα, τεστ κόπωσης, </w:t>
      </w:r>
      <w:proofErr w:type="spellStart"/>
      <w:r>
        <w:rPr>
          <w:sz w:val="24"/>
          <w:szCs w:val="24"/>
        </w:rPr>
        <w:t>στεφανιογραφία</w:t>
      </w:r>
      <w:proofErr w:type="spellEnd"/>
      <w:r>
        <w:rPr>
          <w:sz w:val="24"/>
          <w:szCs w:val="24"/>
        </w:rPr>
        <w:t xml:space="preserve">, σπινθηρογράφημα, </w:t>
      </w:r>
      <w:proofErr w:type="spellStart"/>
      <w:r>
        <w:rPr>
          <w:sz w:val="24"/>
          <w:szCs w:val="24"/>
          <w:lang w:val="en-US"/>
        </w:rPr>
        <w:t>Holter</w:t>
      </w:r>
      <w:proofErr w:type="spellEnd"/>
      <w:r>
        <w:rPr>
          <w:sz w:val="24"/>
          <w:szCs w:val="24"/>
        </w:rPr>
        <w:t xml:space="preserve"> ρυθμού, </w:t>
      </w:r>
      <w:proofErr w:type="spellStart"/>
      <w:r>
        <w:rPr>
          <w:sz w:val="24"/>
          <w:szCs w:val="24"/>
          <w:lang w:val="en-US"/>
        </w:rPr>
        <w:t>holter</w:t>
      </w:r>
      <w:proofErr w:type="spellEnd"/>
      <w:r>
        <w:rPr>
          <w:sz w:val="24"/>
          <w:szCs w:val="24"/>
        </w:rPr>
        <w:t xml:space="preserve"> αρτηριακής πίεση κλπ)</w:t>
      </w:r>
    </w:p>
    <w:p w:rsidR="008A156C" w:rsidRDefault="008A156C" w:rsidP="008A156C">
      <w:pPr>
        <w:pStyle w:val="a3"/>
        <w:ind w:left="1590"/>
        <w:rPr>
          <w:sz w:val="24"/>
          <w:szCs w:val="24"/>
        </w:rPr>
      </w:pPr>
      <w:r>
        <w:rPr>
          <w:sz w:val="24"/>
          <w:szCs w:val="24"/>
        </w:rPr>
        <w:t>Ενημερωτικό σημείωμα από τον θεράποντα καρδιολόγο σας</w:t>
      </w:r>
    </w:p>
    <w:p w:rsidR="008A156C" w:rsidRDefault="008A156C" w:rsidP="008A156C">
      <w:pPr>
        <w:pStyle w:val="a3"/>
        <w:ind w:left="1590"/>
        <w:rPr>
          <w:sz w:val="24"/>
          <w:szCs w:val="24"/>
        </w:rPr>
      </w:pPr>
      <w:r>
        <w:rPr>
          <w:sz w:val="24"/>
          <w:szCs w:val="24"/>
        </w:rPr>
        <w:lastRenderedPageBreak/>
        <w:t>Πληροφοριακά σημειώματα από τ</w:t>
      </w:r>
      <w:r w:rsidR="00CA53B8">
        <w:rPr>
          <w:sz w:val="24"/>
          <w:szCs w:val="24"/>
        </w:rPr>
        <w:t>υχόν νοσηλεία σας σε καρδιολογική</w:t>
      </w:r>
      <w:r>
        <w:rPr>
          <w:sz w:val="24"/>
          <w:szCs w:val="24"/>
        </w:rPr>
        <w:t xml:space="preserve"> κλινική.</w:t>
      </w:r>
    </w:p>
    <w:p w:rsidR="008A156C" w:rsidRDefault="008A156C" w:rsidP="008A156C">
      <w:pPr>
        <w:pStyle w:val="a3"/>
        <w:ind w:left="1590"/>
        <w:rPr>
          <w:sz w:val="24"/>
          <w:szCs w:val="24"/>
        </w:rPr>
      </w:pPr>
    </w:p>
    <w:p w:rsidR="008A156C" w:rsidRPr="008A156C" w:rsidRDefault="008A156C" w:rsidP="008A156C">
      <w:pPr>
        <w:pStyle w:val="a3"/>
        <w:ind w:left="1590"/>
        <w:rPr>
          <w:sz w:val="24"/>
          <w:szCs w:val="24"/>
        </w:rPr>
      </w:pPr>
      <w:r>
        <w:rPr>
          <w:sz w:val="24"/>
          <w:szCs w:val="24"/>
        </w:rPr>
        <w:t>Το παρόν ενημερωτικό σημείωμα συνοδεύει κάθε προγραμματισμό για πραγματοποίηση σπινθηρογραφήματος.</w:t>
      </w:r>
    </w:p>
    <w:sectPr w:rsidR="008A156C" w:rsidRPr="008A156C" w:rsidSect="002608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52C04"/>
    <w:multiLevelType w:val="hybridMultilevel"/>
    <w:tmpl w:val="A484E47C"/>
    <w:lvl w:ilvl="0" w:tplc="0408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495B5977"/>
    <w:multiLevelType w:val="hybridMultilevel"/>
    <w:tmpl w:val="93DE27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0138"/>
    <w:rsid w:val="00260853"/>
    <w:rsid w:val="004B78FB"/>
    <w:rsid w:val="008A156C"/>
    <w:rsid w:val="00CA53B8"/>
    <w:rsid w:val="00E6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kardiol</dc:creator>
  <cp:keywords/>
  <dc:description/>
  <cp:lastModifiedBy>dkardiologiki</cp:lastModifiedBy>
  <cp:revision>2</cp:revision>
  <dcterms:created xsi:type="dcterms:W3CDTF">2016-11-07T21:54:00Z</dcterms:created>
  <dcterms:modified xsi:type="dcterms:W3CDTF">2017-04-18T21:40:00Z</dcterms:modified>
</cp:coreProperties>
</file>