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BC638F" w:rsidRDefault="00E53D50" w:rsidP="00D9257B">
      <w:pPr>
        <w:pStyle w:val="3"/>
        <w:tabs>
          <w:tab w:val="left" w:pos="709"/>
          <w:tab w:val="left" w:pos="5954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742B27">
        <w:rPr>
          <w:b w:val="0"/>
        </w:rPr>
        <w:t xml:space="preserve">ΚΟΖΑΝΗ </w:t>
      </w:r>
      <w:r w:rsidR="00EC3333">
        <w:rPr>
          <w:b w:val="0"/>
        </w:rPr>
        <w:t>14</w:t>
      </w:r>
      <w:r w:rsidR="000572CE">
        <w:rPr>
          <w:b w:val="0"/>
        </w:rPr>
        <w:t>-</w:t>
      </w:r>
      <w:r w:rsidR="00E32789">
        <w:rPr>
          <w:b w:val="0"/>
        </w:rPr>
        <w:t>4</w:t>
      </w:r>
      <w:r w:rsidR="00AC1192" w:rsidRPr="00742B27">
        <w:rPr>
          <w:b w:val="0"/>
        </w:rPr>
        <w:t>-2020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</w:t>
      </w:r>
    </w:p>
    <w:p w:rsidR="00E53D50" w:rsidRPr="000572CE" w:rsidRDefault="00E53D50" w:rsidP="00A61956">
      <w:pPr>
        <w:pStyle w:val="9"/>
        <w:tabs>
          <w:tab w:val="left" w:pos="4962"/>
        </w:tabs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  <w:r w:rsidR="00A61956">
        <w:rPr>
          <w:sz w:val="20"/>
        </w:rPr>
        <w:tab/>
      </w:r>
      <w:r w:rsidR="000572CE">
        <w:rPr>
          <w:sz w:val="20"/>
        </w:rPr>
        <w:t xml:space="preserve">              </w:t>
      </w:r>
      <w:r w:rsidR="00A61956" w:rsidRPr="00855797">
        <w:rPr>
          <w:b w:val="0"/>
          <w:bCs/>
          <w:szCs w:val="24"/>
        </w:rPr>
        <w:t>ΠΡΟΣ:</w:t>
      </w:r>
      <w:r w:rsidR="00A61956" w:rsidRPr="00855797">
        <w:rPr>
          <w:bCs/>
          <w:szCs w:val="24"/>
        </w:rPr>
        <w:t xml:space="preserve"> </w:t>
      </w:r>
      <w:r w:rsidR="00667AAC">
        <w:rPr>
          <w:bCs/>
          <w:szCs w:val="24"/>
        </w:rPr>
        <w:t>ΜΜΕ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8A108A" w:rsidRPr="00E82CDB" w:rsidRDefault="008A108A" w:rsidP="00FE2745">
      <w:pPr>
        <w:pStyle w:val="22"/>
        <w:jc w:val="both"/>
      </w:pPr>
    </w:p>
    <w:p w:rsidR="00335F78" w:rsidRPr="00D420FC" w:rsidRDefault="00D420FC" w:rsidP="003A5E0C">
      <w:pPr>
        <w:pStyle w:val="22"/>
        <w:jc w:val="center"/>
        <w:rPr>
          <w:b/>
        </w:rPr>
      </w:pPr>
      <w:r>
        <w:rPr>
          <w:b/>
        </w:rPr>
        <w:t>ΕΥΧΑΡΙΣΤΗΡΙΟ</w:t>
      </w:r>
    </w:p>
    <w:p w:rsidR="00682E73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0303BE" w:rsidRDefault="00944AF9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667AAC">
        <w:rPr>
          <w:sz w:val="24"/>
          <w:szCs w:val="24"/>
        </w:rPr>
        <w:t xml:space="preserve"> </w:t>
      </w:r>
      <w:r>
        <w:rPr>
          <w:sz w:val="24"/>
          <w:szCs w:val="24"/>
        </w:rPr>
        <w:t>Διοίκηση</w:t>
      </w:r>
      <w:r w:rsidR="00C327D2">
        <w:rPr>
          <w:sz w:val="24"/>
          <w:szCs w:val="24"/>
        </w:rPr>
        <w:t xml:space="preserve"> και το Προσωπικό του </w:t>
      </w:r>
      <w:r w:rsidR="00667AAC">
        <w:rPr>
          <w:sz w:val="24"/>
          <w:szCs w:val="24"/>
        </w:rPr>
        <w:t xml:space="preserve">Γενικού Νοσοκομείου Κοζάνης </w:t>
      </w:r>
      <w:r w:rsidR="0099357A">
        <w:rPr>
          <w:sz w:val="24"/>
          <w:szCs w:val="24"/>
        </w:rPr>
        <w:t xml:space="preserve">ευχαριστεί </w:t>
      </w:r>
    </w:p>
    <w:p w:rsidR="002F3068" w:rsidRDefault="00DA45F8" w:rsidP="00170445">
      <w:p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θερμά </w:t>
      </w:r>
      <w:r w:rsidR="000303BE">
        <w:rPr>
          <w:sz w:val="24"/>
          <w:szCs w:val="24"/>
        </w:rPr>
        <w:t>τους</w:t>
      </w:r>
      <w:r w:rsidR="00F14A92" w:rsidRPr="00F14A92">
        <w:rPr>
          <w:sz w:val="24"/>
          <w:szCs w:val="24"/>
        </w:rPr>
        <w:t>:</w:t>
      </w:r>
    </w:p>
    <w:p w:rsidR="00FB705E" w:rsidRPr="00FB705E" w:rsidRDefault="00FB705E" w:rsidP="00170445">
      <w:p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</w:p>
    <w:p w:rsidR="000C001C" w:rsidRDefault="0009082D" w:rsidP="00F63AC8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Κατοίκους</w:t>
      </w:r>
      <w:r w:rsidR="00F63A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του </w:t>
      </w:r>
      <w:r w:rsidR="00F63AC8">
        <w:rPr>
          <w:b/>
          <w:sz w:val="24"/>
          <w:szCs w:val="24"/>
        </w:rPr>
        <w:t xml:space="preserve">Δρεπάνου </w:t>
      </w:r>
      <w:r w:rsidR="00545BD2">
        <w:rPr>
          <w:sz w:val="24"/>
          <w:szCs w:val="24"/>
        </w:rPr>
        <w:t>για τη</w:t>
      </w:r>
      <w:r w:rsidR="00F63AC8">
        <w:rPr>
          <w:sz w:val="24"/>
          <w:szCs w:val="24"/>
        </w:rPr>
        <w:t xml:space="preserve"> διανομή πρωινού στους εργαζόμε</w:t>
      </w:r>
      <w:r>
        <w:rPr>
          <w:sz w:val="24"/>
          <w:szCs w:val="24"/>
        </w:rPr>
        <w:t xml:space="preserve">νους την Κυριακή των </w:t>
      </w:r>
      <w:r w:rsidR="00EC3333">
        <w:rPr>
          <w:sz w:val="24"/>
          <w:szCs w:val="24"/>
        </w:rPr>
        <w:t>Βαΐων</w:t>
      </w:r>
      <w:r w:rsidR="001C42DD">
        <w:rPr>
          <w:sz w:val="24"/>
          <w:szCs w:val="24"/>
        </w:rPr>
        <w:t xml:space="preserve"> </w:t>
      </w:r>
      <w:r w:rsidR="000C001C">
        <w:rPr>
          <w:sz w:val="24"/>
          <w:szCs w:val="24"/>
        </w:rPr>
        <w:t>και την δωρεά</w:t>
      </w:r>
    </w:p>
    <w:p w:rsidR="002F3068" w:rsidRPr="000C001C" w:rsidRDefault="001C42DD" w:rsidP="000C001C">
      <w:pPr>
        <w:pStyle w:val="a8"/>
        <w:numPr>
          <w:ilvl w:val="0"/>
          <w:numId w:val="18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0C001C">
        <w:rPr>
          <w:sz w:val="24"/>
          <w:szCs w:val="24"/>
        </w:rPr>
        <w:t>100</w:t>
      </w:r>
      <w:r w:rsidR="00DE6451">
        <w:rPr>
          <w:sz w:val="24"/>
          <w:szCs w:val="24"/>
        </w:rPr>
        <w:t xml:space="preserve"> </w:t>
      </w:r>
      <w:proofErr w:type="spellStart"/>
      <w:r w:rsidR="00DE6451">
        <w:rPr>
          <w:sz w:val="24"/>
          <w:szCs w:val="24"/>
        </w:rPr>
        <w:t>ποδοναρίων</w:t>
      </w:r>
      <w:proofErr w:type="spellEnd"/>
    </w:p>
    <w:p w:rsidR="00083074" w:rsidRDefault="00083074" w:rsidP="00763806">
      <w:p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</w:p>
    <w:p w:rsidR="00763806" w:rsidRDefault="00763806" w:rsidP="00763806">
      <w:p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 w:rsidRPr="00763806">
        <w:rPr>
          <w:b/>
          <w:sz w:val="24"/>
          <w:szCs w:val="24"/>
        </w:rPr>
        <w:t>Τοπικό Συμβούλιο Κοζάνης</w:t>
      </w:r>
      <w:r>
        <w:rPr>
          <w:sz w:val="24"/>
          <w:szCs w:val="24"/>
        </w:rPr>
        <w:t xml:space="preserve"> για την δωρεά</w:t>
      </w:r>
    </w:p>
    <w:p w:rsidR="00763806" w:rsidRDefault="00763806" w:rsidP="00763806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400 χυμών</w:t>
      </w:r>
    </w:p>
    <w:p w:rsidR="00763806" w:rsidRDefault="00763806" w:rsidP="00763806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100 υφασμάτινων μασκών</w:t>
      </w:r>
    </w:p>
    <w:p w:rsidR="00763806" w:rsidRDefault="00763806" w:rsidP="00763806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1300 γαντιών</w:t>
      </w:r>
    </w:p>
    <w:p w:rsidR="001C42DD" w:rsidRPr="00763806" w:rsidRDefault="001C42DD" w:rsidP="001C42DD">
      <w:pPr>
        <w:pStyle w:val="a8"/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</w:p>
    <w:p w:rsidR="001C42DD" w:rsidRDefault="001C42DD" w:rsidP="001C42DD">
      <w:p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proofErr w:type="spellStart"/>
      <w:r w:rsidRPr="001C42DD">
        <w:rPr>
          <w:b/>
          <w:sz w:val="24"/>
          <w:szCs w:val="24"/>
        </w:rPr>
        <w:t>Πλιάκη</w:t>
      </w:r>
      <w:proofErr w:type="spellEnd"/>
      <w:r w:rsidRPr="001C42DD">
        <w:rPr>
          <w:b/>
          <w:sz w:val="24"/>
          <w:szCs w:val="24"/>
        </w:rPr>
        <w:t xml:space="preserve"> Άννα</w:t>
      </w:r>
      <w:r>
        <w:rPr>
          <w:sz w:val="24"/>
          <w:szCs w:val="24"/>
        </w:rPr>
        <w:t xml:space="preserve"> για την δωρεά </w:t>
      </w:r>
    </w:p>
    <w:p w:rsidR="001C42DD" w:rsidRPr="001C42DD" w:rsidRDefault="001C42DD" w:rsidP="001C42DD">
      <w:pPr>
        <w:pStyle w:val="a8"/>
        <w:numPr>
          <w:ilvl w:val="0"/>
          <w:numId w:val="17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60 υφασμάτινων μασκών με θήκη για τοποθέτηση  φίλτρων </w:t>
      </w:r>
    </w:p>
    <w:p w:rsidR="005741E0" w:rsidRPr="00246EB0" w:rsidRDefault="005741E0" w:rsidP="005741E0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EC3333" w:rsidRDefault="000303BE" w:rsidP="00EC3333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αυτή τη δύσκολη στιγμή μας στηρίζετε δείχνοντας μας το έμπρακτο ενδιαφέρον σας. Είμαστε όλοι μαζί και θα συνεχίσουμε να είμαστε όλοι μαζί, </w:t>
      </w:r>
      <w:r w:rsidR="00246EB0">
        <w:rPr>
          <w:sz w:val="24"/>
          <w:szCs w:val="24"/>
        </w:rPr>
        <w:t>υπηρετώντας με αφοσίωση στη διασφάλιση της υγείας των συμπολιτών.</w:t>
      </w:r>
    </w:p>
    <w:p w:rsidR="00EC3333" w:rsidRDefault="00EC3333" w:rsidP="00EC3333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EC3333" w:rsidRDefault="00EC3333" w:rsidP="00EC3333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EC3333" w:rsidRDefault="00EC3333" w:rsidP="00EC3333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415BD" w:rsidRPr="00280EB5">
        <w:rPr>
          <w:sz w:val="24"/>
          <w:szCs w:val="24"/>
        </w:rPr>
        <w:t xml:space="preserve">Ο </w:t>
      </w:r>
      <w:r w:rsidR="008A462E" w:rsidRPr="00280EB5">
        <w:rPr>
          <w:sz w:val="24"/>
          <w:szCs w:val="24"/>
        </w:rPr>
        <w:t>Διοικητής</w:t>
      </w:r>
      <w:r>
        <w:rPr>
          <w:sz w:val="24"/>
          <w:szCs w:val="24"/>
        </w:rPr>
        <w:t xml:space="preserve"> και το Προσωπικό  </w:t>
      </w:r>
    </w:p>
    <w:p w:rsidR="009865E1" w:rsidRPr="00280EB5" w:rsidRDefault="00EC3333" w:rsidP="00EC3333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του Γ.Ν</w:t>
      </w:r>
      <w:r w:rsidR="004222D8">
        <w:rPr>
          <w:sz w:val="24"/>
          <w:szCs w:val="24"/>
        </w:rPr>
        <w:t>.</w:t>
      </w:r>
      <w:r>
        <w:rPr>
          <w:sz w:val="24"/>
          <w:szCs w:val="24"/>
        </w:rPr>
        <w:t xml:space="preserve"> ΚΟΖΑΝΗΣ</w:t>
      </w:r>
    </w:p>
    <w:p w:rsidR="00652075" w:rsidRDefault="00652075" w:rsidP="00652075">
      <w:pPr>
        <w:rPr>
          <w:sz w:val="24"/>
          <w:szCs w:val="24"/>
        </w:rPr>
      </w:pPr>
    </w:p>
    <w:p w:rsidR="00652075" w:rsidRPr="00280EB5" w:rsidRDefault="00652075" w:rsidP="00652075">
      <w:pPr>
        <w:rPr>
          <w:sz w:val="24"/>
          <w:szCs w:val="24"/>
        </w:rPr>
      </w:pPr>
    </w:p>
    <w:p w:rsidR="00E1725D" w:rsidRPr="00280EB5" w:rsidRDefault="00280EB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 </w:t>
      </w:r>
      <w:r w:rsidR="00483D80" w:rsidRPr="00280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1725D" w:rsidRPr="00280EB5" w:rsidSect="0093223A">
      <w:headerReference w:type="default" r:id="rId9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3F" w:rsidRDefault="00561D3F">
      <w:r>
        <w:separator/>
      </w:r>
    </w:p>
  </w:endnote>
  <w:endnote w:type="continuationSeparator" w:id="0">
    <w:p w:rsidR="00561D3F" w:rsidRDefault="0056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3F" w:rsidRDefault="00561D3F">
      <w:r>
        <w:separator/>
      </w:r>
    </w:p>
  </w:footnote>
  <w:footnote w:type="continuationSeparator" w:id="0">
    <w:p w:rsidR="00561D3F" w:rsidRDefault="00561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3" w:rsidRDefault="007C514C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3F52">
      <w:rPr>
        <w:rStyle w:val="a4"/>
        <w:noProof/>
      </w:rPr>
      <w:t>2</w:t>
    </w:r>
    <w:r>
      <w:rPr>
        <w:rStyle w:val="a4"/>
      </w:rPr>
      <w:fldChar w:fldCharType="end"/>
    </w:r>
  </w:p>
  <w:p w:rsidR="00682E73" w:rsidRDefault="00682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3E5"/>
    <w:multiLevelType w:val="hybridMultilevel"/>
    <w:tmpl w:val="F4D41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311A"/>
    <w:multiLevelType w:val="hybridMultilevel"/>
    <w:tmpl w:val="C66A5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44B"/>
    <w:multiLevelType w:val="hybridMultilevel"/>
    <w:tmpl w:val="EA042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18A"/>
    <w:multiLevelType w:val="hybridMultilevel"/>
    <w:tmpl w:val="757EE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53A0"/>
    <w:multiLevelType w:val="hybridMultilevel"/>
    <w:tmpl w:val="EB0E41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CA2633"/>
    <w:multiLevelType w:val="hybridMultilevel"/>
    <w:tmpl w:val="8056D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E70EE"/>
    <w:multiLevelType w:val="hybridMultilevel"/>
    <w:tmpl w:val="52BA1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355C"/>
    <w:multiLevelType w:val="hybridMultilevel"/>
    <w:tmpl w:val="8938A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955FD"/>
    <w:multiLevelType w:val="hybridMultilevel"/>
    <w:tmpl w:val="346C77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109E4"/>
    <w:rsid w:val="000303BE"/>
    <w:rsid w:val="00033212"/>
    <w:rsid w:val="00040DAD"/>
    <w:rsid w:val="00044302"/>
    <w:rsid w:val="0004636E"/>
    <w:rsid w:val="000572CE"/>
    <w:rsid w:val="000627AD"/>
    <w:rsid w:val="000646A7"/>
    <w:rsid w:val="00075F7E"/>
    <w:rsid w:val="0007684A"/>
    <w:rsid w:val="00083074"/>
    <w:rsid w:val="00084275"/>
    <w:rsid w:val="0009082D"/>
    <w:rsid w:val="00096FCB"/>
    <w:rsid w:val="000971E2"/>
    <w:rsid w:val="000A7147"/>
    <w:rsid w:val="000B4A39"/>
    <w:rsid w:val="000B5D24"/>
    <w:rsid w:val="000C001C"/>
    <w:rsid w:val="000C46C9"/>
    <w:rsid w:val="000D21B5"/>
    <w:rsid w:val="000E0B44"/>
    <w:rsid w:val="001073F9"/>
    <w:rsid w:val="001118EE"/>
    <w:rsid w:val="00112A69"/>
    <w:rsid w:val="00115765"/>
    <w:rsid w:val="00116CC1"/>
    <w:rsid w:val="001271B6"/>
    <w:rsid w:val="0013136A"/>
    <w:rsid w:val="00132072"/>
    <w:rsid w:val="00136CFD"/>
    <w:rsid w:val="001374CC"/>
    <w:rsid w:val="00146023"/>
    <w:rsid w:val="001530B9"/>
    <w:rsid w:val="001573AF"/>
    <w:rsid w:val="0016154C"/>
    <w:rsid w:val="00165370"/>
    <w:rsid w:val="0016631B"/>
    <w:rsid w:val="00170445"/>
    <w:rsid w:val="00192684"/>
    <w:rsid w:val="001A5945"/>
    <w:rsid w:val="001B1EDF"/>
    <w:rsid w:val="001B7B2B"/>
    <w:rsid w:val="001C2ADD"/>
    <w:rsid w:val="001C3449"/>
    <w:rsid w:val="001C42DD"/>
    <w:rsid w:val="001E1C54"/>
    <w:rsid w:val="0020076F"/>
    <w:rsid w:val="00201BF4"/>
    <w:rsid w:val="002030DA"/>
    <w:rsid w:val="002052AD"/>
    <w:rsid w:val="002252AA"/>
    <w:rsid w:val="00236916"/>
    <w:rsid w:val="00237B3F"/>
    <w:rsid w:val="00237DCF"/>
    <w:rsid w:val="002458DC"/>
    <w:rsid w:val="00246EB0"/>
    <w:rsid w:val="002530ED"/>
    <w:rsid w:val="0025420E"/>
    <w:rsid w:val="00256A58"/>
    <w:rsid w:val="00257987"/>
    <w:rsid w:val="00261CB6"/>
    <w:rsid w:val="0026355F"/>
    <w:rsid w:val="00265E2E"/>
    <w:rsid w:val="002759A7"/>
    <w:rsid w:val="00277E83"/>
    <w:rsid w:val="00280528"/>
    <w:rsid w:val="00280EB5"/>
    <w:rsid w:val="00286AFE"/>
    <w:rsid w:val="002965B0"/>
    <w:rsid w:val="002C16C8"/>
    <w:rsid w:val="002D07E3"/>
    <w:rsid w:val="002D431F"/>
    <w:rsid w:val="002D43D7"/>
    <w:rsid w:val="002D71B6"/>
    <w:rsid w:val="002D7C5D"/>
    <w:rsid w:val="002F1E86"/>
    <w:rsid w:val="002F3068"/>
    <w:rsid w:val="002F5459"/>
    <w:rsid w:val="00305737"/>
    <w:rsid w:val="00310201"/>
    <w:rsid w:val="00311FE6"/>
    <w:rsid w:val="00313DC7"/>
    <w:rsid w:val="00314511"/>
    <w:rsid w:val="003159F1"/>
    <w:rsid w:val="00317F14"/>
    <w:rsid w:val="00326C45"/>
    <w:rsid w:val="003276A3"/>
    <w:rsid w:val="00327C9E"/>
    <w:rsid w:val="00335F78"/>
    <w:rsid w:val="00354F43"/>
    <w:rsid w:val="00361095"/>
    <w:rsid w:val="00367BD4"/>
    <w:rsid w:val="00371AD7"/>
    <w:rsid w:val="00375C55"/>
    <w:rsid w:val="0037625E"/>
    <w:rsid w:val="00376FE5"/>
    <w:rsid w:val="00380CA5"/>
    <w:rsid w:val="00387A37"/>
    <w:rsid w:val="00393C7C"/>
    <w:rsid w:val="003A024B"/>
    <w:rsid w:val="003A5E0C"/>
    <w:rsid w:val="003B05AE"/>
    <w:rsid w:val="003B1323"/>
    <w:rsid w:val="003B144B"/>
    <w:rsid w:val="003C08F1"/>
    <w:rsid w:val="003C5C54"/>
    <w:rsid w:val="003D379B"/>
    <w:rsid w:val="003D47C0"/>
    <w:rsid w:val="003E247E"/>
    <w:rsid w:val="003E6CA8"/>
    <w:rsid w:val="003F4759"/>
    <w:rsid w:val="003F5835"/>
    <w:rsid w:val="00407734"/>
    <w:rsid w:val="00420D4C"/>
    <w:rsid w:val="004222D8"/>
    <w:rsid w:val="00425EF3"/>
    <w:rsid w:val="00431D84"/>
    <w:rsid w:val="00437E7F"/>
    <w:rsid w:val="00441CD1"/>
    <w:rsid w:val="004674B4"/>
    <w:rsid w:val="0048221F"/>
    <w:rsid w:val="00483D80"/>
    <w:rsid w:val="00486F5C"/>
    <w:rsid w:val="004A4E38"/>
    <w:rsid w:val="004E3359"/>
    <w:rsid w:val="00504FF7"/>
    <w:rsid w:val="00515A6B"/>
    <w:rsid w:val="005264A4"/>
    <w:rsid w:val="00527BF6"/>
    <w:rsid w:val="00533F52"/>
    <w:rsid w:val="00535B8F"/>
    <w:rsid w:val="00545BD2"/>
    <w:rsid w:val="00546BC4"/>
    <w:rsid w:val="0055241B"/>
    <w:rsid w:val="00561D3F"/>
    <w:rsid w:val="00565BBA"/>
    <w:rsid w:val="00566395"/>
    <w:rsid w:val="00566869"/>
    <w:rsid w:val="00570EBF"/>
    <w:rsid w:val="00571126"/>
    <w:rsid w:val="005741E0"/>
    <w:rsid w:val="00585CFA"/>
    <w:rsid w:val="005A1129"/>
    <w:rsid w:val="005A180F"/>
    <w:rsid w:val="005A5522"/>
    <w:rsid w:val="005B39A2"/>
    <w:rsid w:val="005B4C5C"/>
    <w:rsid w:val="005B554F"/>
    <w:rsid w:val="005B5EDC"/>
    <w:rsid w:val="005E41ED"/>
    <w:rsid w:val="005F2037"/>
    <w:rsid w:val="005F63D5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67AAC"/>
    <w:rsid w:val="00673D69"/>
    <w:rsid w:val="006741DA"/>
    <w:rsid w:val="006742A2"/>
    <w:rsid w:val="00682E73"/>
    <w:rsid w:val="006839FB"/>
    <w:rsid w:val="00684818"/>
    <w:rsid w:val="00685D75"/>
    <w:rsid w:val="006A3EC4"/>
    <w:rsid w:val="006A3EDF"/>
    <w:rsid w:val="006C7605"/>
    <w:rsid w:val="006D084C"/>
    <w:rsid w:val="006D0EB2"/>
    <w:rsid w:val="006E489C"/>
    <w:rsid w:val="006E49F6"/>
    <w:rsid w:val="006F481E"/>
    <w:rsid w:val="00702559"/>
    <w:rsid w:val="007037E0"/>
    <w:rsid w:val="00716279"/>
    <w:rsid w:val="00724049"/>
    <w:rsid w:val="007244DB"/>
    <w:rsid w:val="00724CE6"/>
    <w:rsid w:val="00737D14"/>
    <w:rsid w:val="00742B27"/>
    <w:rsid w:val="00742CF9"/>
    <w:rsid w:val="00747A53"/>
    <w:rsid w:val="00752DD7"/>
    <w:rsid w:val="00757D65"/>
    <w:rsid w:val="00763806"/>
    <w:rsid w:val="00765D83"/>
    <w:rsid w:val="00766A78"/>
    <w:rsid w:val="00772729"/>
    <w:rsid w:val="00784628"/>
    <w:rsid w:val="007858F1"/>
    <w:rsid w:val="007911CE"/>
    <w:rsid w:val="00791697"/>
    <w:rsid w:val="00793B16"/>
    <w:rsid w:val="007A46BD"/>
    <w:rsid w:val="007B202A"/>
    <w:rsid w:val="007C2481"/>
    <w:rsid w:val="007C514C"/>
    <w:rsid w:val="007C76FD"/>
    <w:rsid w:val="007C7A98"/>
    <w:rsid w:val="007D53E1"/>
    <w:rsid w:val="007E7863"/>
    <w:rsid w:val="007F5EBA"/>
    <w:rsid w:val="007F5FF2"/>
    <w:rsid w:val="008046CD"/>
    <w:rsid w:val="00825D00"/>
    <w:rsid w:val="0083581D"/>
    <w:rsid w:val="008420A5"/>
    <w:rsid w:val="00844431"/>
    <w:rsid w:val="00852C82"/>
    <w:rsid w:val="00855797"/>
    <w:rsid w:val="00864A59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462E"/>
    <w:rsid w:val="008A619B"/>
    <w:rsid w:val="008B07A6"/>
    <w:rsid w:val="008B75B8"/>
    <w:rsid w:val="008C5553"/>
    <w:rsid w:val="008C7CD8"/>
    <w:rsid w:val="008D27AE"/>
    <w:rsid w:val="008E42A8"/>
    <w:rsid w:val="009050F6"/>
    <w:rsid w:val="00915276"/>
    <w:rsid w:val="0093223A"/>
    <w:rsid w:val="00932759"/>
    <w:rsid w:val="00937F45"/>
    <w:rsid w:val="00942AB4"/>
    <w:rsid w:val="00943529"/>
    <w:rsid w:val="00944AF9"/>
    <w:rsid w:val="009505DC"/>
    <w:rsid w:val="00960F3B"/>
    <w:rsid w:val="00964865"/>
    <w:rsid w:val="00966CD5"/>
    <w:rsid w:val="00980ED8"/>
    <w:rsid w:val="009841EA"/>
    <w:rsid w:val="009865E1"/>
    <w:rsid w:val="00990132"/>
    <w:rsid w:val="0099357A"/>
    <w:rsid w:val="009A0797"/>
    <w:rsid w:val="009B0A82"/>
    <w:rsid w:val="009B31FF"/>
    <w:rsid w:val="009B6839"/>
    <w:rsid w:val="009C74EC"/>
    <w:rsid w:val="009D221D"/>
    <w:rsid w:val="009D3893"/>
    <w:rsid w:val="009D7A0E"/>
    <w:rsid w:val="009E11D3"/>
    <w:rsid w:val="009E3C7D"/>
    <w:rsid w:val="009E4CB9"/>
    <w:rsid w:val="009F68A9"/>
    <w:rsid w:val="00A0168F"/>
    <w:rsid w:val="00A108F8"/>
    <w:rsid w:val="00A1185A"/>
    <w:rsid w:val="00A21CC4"/>
    <w:rsid w:val="00A33322"/>
    <w:rsid w:val="00A340AA"/>
    <w:rsid w:val="00A415BD"/>
    <w:rsid w:val="00A41F1E"/>
    <w:rsid w:val="00A53D33"/>
    <w:rsid w:val="00A55DE7"/>
    <w:rsid w:val="00A61956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C1192"/>
    <w:rsid w:val="00AC1EBB"/>
    <w:rsid w:val="00AD07C6"/>
    <w:rsid w:val="00AE66FE"/>
    <w:rsid w:val="00AF2560"/>
    <w:rsid w:val="00AF2786"/>
    <w:rsid w:val="00B01C6D"/>
    <w:rsid w:val="00B032DF"/>
    <w:rsid w:val="00B129AD"/>
    <w:rsid w:val="00B13DA0"/>
    <w:rsid w:val="00B21163"/>
    <w:rsid w:val="00B227EA"/>
    <w:rsid w:val="00B251B5"/>
    <w:rsid w:val="00B26A58"/>
    <w:rsid w:val="00B30508"/>
    <w:rsid w:val="00B358C5"/>
    <w:rsid w:val="00B3711C"/>
    <w:rsid w:val="00B41189"/>
    <w:rsid w:val="00B46B06"/>
    <w:rsid w:val="00B647BE"/>
    <w:rsid w:val="00B67C47"/>
    <w:rsid w:val="00B75E76"/>
    <w:rsid w:val="00B77B55"/>
    <w:rsid w:val="00B85E16"/>
    <w:rsid w:val="00B97140"/>
    <w:rsid w:val="00BB0F4C"/>
    <w:rsid w:val="00BB2B03"/>
    <w:rsid w:val="00BB4245"/>
    <w:rsid w:val="00BB544C"/>
    <w:rsid w:val="00BB7B9B"/>
    <w:rsid w:val="00BC638F"/>
    <w:rsid w:val="00BD27C8"/>
    <w:rsid w:val="00BE2A9D"/>
    <w:rsid w:val="00BE3A76"/>
    <w:rsid w:val="00BE3CEF"/>
    <w:rsid w:val="00BE43B0"/>
    <w:rsid w:val="00BF405C"/>
    <w:rsid w:val="00C00DB6"/>
    <w:rsid w:val="00C11DAD"/>
    <w:rsid w:val="00C147A4"/>
    <w:rsid w:val="00C157A9"/>
    <w:rsid w:val="00C2018E"/>
    <w:rsid w:val="00C22A5C"/>
    <w:rsid w:val="00C327D2"/>
    <w:rsid w:val="00C402BF"/>
    <w:rsid w:val="00C45198"/>
    <w:rsid w:val="00C51987"/>
    <w:rsid w:val="00C659DE"/>
    <w:rsid w:val="00C667E0"/>
    <w:rsid w:val="00C67C22"/>
    <w:rsid w:val="00CA4BA6"/>
    <w:rsid w:val="00CA50FF"/>
    <w:rsid w:val="00CB1925"/>
    <w:rsid w:val="00CB3C43"/>
    <w:rsid w:val="00CB5208"/>
    <w:rsid w:val="00CB72A1"/>
    <w:rsid w:val="00CC57CD"/>
    <w:rsid w:val="00CC7D1D"/>
    <w:rsid w:val="00CD37CA"/>
    <w:rsid w:val="00CE7735"/>
    <w:rsid w:val="00D040A7"/>
    <w:rsid w:val="00D1257E"/>
    <w:rsid w:val="00D159D1"/>
    <w:rsid w:val="00D16137"/>
    <w:rsid w:val="00D208FC"/>
    <w:rsid w:val="00D21026"/>
    <w:rsid w:val="00D22193"/>
    <w:rsid w:val="00D274A2"/>
    <w:rsid w:val="00D316C1"/>
    <w:rsid w:val="00D31E74"/>
    <w:rsid w:val="00D3240D"/>
    <w:rsid w:val="00D35B65"/>
    <w:rsid w:val="00D418CD"/>
    <w:rsid w:val="00D420FC"/>
    <w:rsid w:val="00D4587A"/>
    <w:rsid w:val="00D46814"/>
    <w:rsid w:val="00D51242"/>
    <w:rsid w:val="00D62370"/>
    <w:rsid w:val="00D67067"/>
    <w:rsid w:val="00D67557"/>
    <w:rsid w:val="00D67BFC"/>
    <w:rsid w:val="00D7571D"/>
    <w:rsid w:val="00D862F0"/>
    <w:rsid w:val="00D8637F"/>
    <w:rsid w:val="00D90EAA"/>
    <w:rsid w:val="00D9257B"/>
    <w:rsid w:val="00D92F70"/>
    <w:rsid w:val="00DA1080"/>
    <w:rsid w:val="00DA45F8"/>
    <w:rsid w:val="00DA4B1D"/>
    <w:rsid w:val="00DC2455"/>
    <w:rsid w:val="00DC3931"/>
    <w:rsid w:val="00DC5883"/>
    <w:rsid w:val="00DC7B64"/>
    <w:rsid w:val="00DD1D63"/>
    <w:rsid w:val="00DD3964"/>
    <w:rsid w:val="00DD6B2F"/>
    <w:rsid w:val="00DE00D1"/>
    <w:rsid w:val="00DE048F"/>
    <w:rsid w:val="00DE34A6"/>
    <w:rsid w:val="00DE6451"/>
    <w:rsid w:val="00DE6BBD"/>
    <w:rsid w:val="00DF11C6"/>
    <w:rsid w:val="00DF52E3"/>
    <w:rsid w:val="00E055AB"/>
    <w:rsid w:val="00E0746D"/>
    <w:rsid w:val="00E11606"/>
    <w:rsid w:val="00E147AB"/>
    <w:rsid w:val="00E1725D"/>
    <w:rsid w:val="00E26378"/>
    <w:rsid w:val="00E266B1"/>
    <w:rsid w:val="00E26A6F"/>
    <w:rsid w:val="00E3082E"/>
    <w:rsid w:val="00E32789"/>
    <w:rsid w:val="00E36B43"/>
    <w:rsid w:val="00E53095"/>
    <w:rsid w:val="00E53D50"/>
    <w:rsid w:val="00E554D1"/>
    <w:rsid w:val="00E606D3"/>
    <w:rsid w:val="00E6098C"/>
    <w:rsid w:val="00E725C2"/>
    <w:rsid w:val="00E73A2F"/>
    <w:rsid w:val="00E7518E"/>
    <w:rsid w:val="00E80312"/>
    <w:rsid w:val="00E81100"/>
    <w:rsid w:val="00E82CDB"/>
    <w:rsid w:val="00E82F80"/>
    <w:rsid w:val="00E84476"/>
    <w:rsid w:val="00E948E4"/>
    <w:rsid w:val="00EA0351"/>
    <w:rsid w:val="00EA5928"/>
    <w:rsid w:val="00EB1BE9"/>
    <w:rsid w:val="00EB5463"/>
    <w:rsid w:val="00EC3333"/>
    <w:rsid w:val="00EC3CDE"/>
    <w:rsid w:val="00EE29D7"/>
    <w:rsid w:val="00EE6E90"/>
    <w:rsid w:val="00EF17A1"/>
    <w:rsid w:val="00EF1DFD"/>
    <w:rsid w:val="00EF3585"/>
    <w:rsid w:val="00EF38AB"/>
    <w:rsid w:val="00EF4BFD"/>
    <w:rsid w:val="00F014F4"/>
    <w:rsid w:val="00F01FB4"/>
    <w:rsid w:val="00F07C40"/>
    <w:rsid w:val="00F11AAD"/>
    <w:rsid w:val="00F14A92"/>
    <w:rsid w:val="00F17AF1"/>
    <w:rsid w:val="00F265B8"/>
    <w:rsid w:val="00F34CCB"/>
    <w:rsid w:val="00F46DF7"/>
    <w:rsid w:val="00F56C06"/>
    <w:rsid w:val="00F579AF"/>
    <w:rsid w:val="00F623E1"/>
    <w:rsid w:val="00F63AC8"/>
    <w:rsid w:val="00F67C9D"/>
    <w:rsid w:val="00F7179F"/>
    <w:rsid w:val="00F769A6"/>
    <w:rsid w:val="00F81989"/>
    <w:rsid w:val="00FA0F83"/>
    <w:rsid w:val="00FA3341"/>
    <w:rsid w:val="00FB2E32"/>
    <w:rsid w:val="00FB448A"/>
    <w:rsid w:val="00FB705E"/>
    <w:rsid w:val="00FB7F9B"/>
    <w:rsid w:val="00FC0C0E"/>
    <w:rsid w:val="00FC3081"/>
    <w:rsid w:val="00FC3C01"/>
    <w:rsid w:val="00FC6BEB"/>
    <w:rsid w:val="00FD180C"/>
    <w:rsid w:val="00FD5864"/>
    <w:rsid w:val="00FD5A45"/>
    <w:rsid w:val="00FD6F91"/>
    <w:rsid w:val="00FE2745"/>
    <w:rsid w:val="00FE60C4"/>
    <w:rsid w:val="00FE7535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styleId="a9">
    <w:name w:val="Body Text Indent"/>
    <w:basedOn w:val="a"/>
    <w:link w:val="Char0"/>
    <w:rsid w:val="00A61956"/>
    <w:pPr>
      <w:overflowPunct/>
      <w:autoSpaceDE/>
      <w:autoSpaceDN/>
      <w:adjustRightInd/>
      <w:ind w:left="993" w:hanging="993"/>
      <w:textAlignment w:val="auto"/>
    </w:pPr>
    <w:rPr>
      <w:b/>
      <w:sz w:val="24"/>
    </w:rPr>
  </w:style>
  <w:style w:type="character" w:customStyle="1" w:styleId="Char0">
    <w:name w:val="Σώμα κείμενου με εσοχή Char"/>
    <w:basedOn w:val="a0"/>
    <w:link w:val="a9"/>
    <w:rsid w:val="00A61956"/>
    <w:rPr>
      <w:b/>
      <w:sz w:val="24"/>
    </w:rPr>
  </w:style>
  <w:style w:type="character" w:styleId="-">
    <w:name w:val="Hyperlink"/>
    <w:basedOn w:val="a0"/>
    <w:uiPriority w:val="99"/>
    <w:unhideWhenUsed/>
    <w:rsid w:val="000572CE"/>
    <w:rPr>
      <w:color w:val="0000FF"/>
      <w:u w:val="single"/>
    </w:rPr>
  </w:style>
  <w:style w:type="character" w:styleId="-0">
    <w:name w:val="FollowedHyperlink"/>
    <w:basedOn w:val="a0"/>
    <w:rsid w:val="00990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254D-CB30-4ED4-B41C-13B651E5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s.nempegleriotis</cp:lastModifiedBy>
  <cp:revision>2</cp:revision>
  <cp:lastPrinted>2020-04-14T07:11:00Z</cp:lastPrinted>
  <dcterms:created xsi:type="dcterms:W3CDTF">2020-04-14T07:57:00Z</dcterms:created>
  <dcterms:modified xsi:type="dcterms:W3CDTF">2020-04-14T07:57:00Z</dcterms:modified>
</cp:coreProperties>
</file>